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4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2023年海南省国际科技合作人才</w:t>
      </w:r>
    </w:p>
    <w:p>
      <w:pPr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与交流项目申报指南</w:t>
      </w:r>
    </w:p>
    <w:p>
      <w:pPr>
        <w:spacing w:line="4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海南省以超常规手段打赢科技创新翻身仗三年行动方案（2021-2023年）》和《海南省科技计划体系优化改革方案》等文件精神，根据《海南省国际科技合作人才与交流项目和经费管理暂行实施细则》的要求，现发布2023年海南省国际科技合作人才与交流项目申报指南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一、支持方向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焦创新驱动发展战略，结合自贸港重点发展产业，引进能够促进原始创新、突破重点领域关键技术、发展高新产业、带动新兴学科的科学家、科技领军人才、经营管理人才及创新创业人才。对我省科技创新领域重点项目、平台和基地在研项目的外专需求予以重点支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深化国际科技创新合作，支持开展学术交流、科研合作、人才培养、产品研发、技术咨询等。对关于国际法律政策、经济金融、人文历史、语言文字、对外传播、翻译人才等领域的合作予以重点支持。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二、申报要求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（一）外国专家项目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1.申报条件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（1）申报单位应为在我省依法注册、具有独立法人资格的企业、科研院所、高等院校等，未被列入异常经营名录和失信被执行人名单。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（2）申报单位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应明确项目负责人。项目负责人应为项目申报单位正式人员，并具有领导和组织开展聘专工作的能力。项目负责人对项目的组织申报、推动实施、经费使用和成果绩效等工作负直接责任。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应邀外国专家学者为申请单位非兼职或者全职人员。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（4）应邀外国专家学者人选至少符合下列基本条件之一：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①在国际学术技术界享有一定声望，为某一领域的开拓者、奠基人，或对某一领域的发展有过重大贡献的著名科学家；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②在国外著名高校、科研院所担任相当于副教授、副研究员、高级工程师及以上职务、职称的专家学者；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③在国际知名企业、机构担任高级职务的专业技术人才和经营管理人才；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④学术造诣深厚，对某一专业或领域的发展有重大贡献，其成果处于本行业或本领域学术或技术前沿，为业内普遍认可的专家学者；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⑤主持过国际大型科研或工程项目，有较丰富的科研、工程技术经验的专家、学者、技术人员；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⑥拥有重大技术发明、专利等或专有技术的专业技术人员；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⑦相关领域急需紧缺的其他高层次外国人才。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2.工作时间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（1）申报个人项目的，专家工作时间原则上每年累计不少于1个月；申报团队项目的，团队成员工作时间原则上每年累计不少于2个月。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对采取远程合作等方式实施的项目，应当参照来华工作时间要求，科学核算外国专家工作量，以合同（协议）等方式明确工作报酬，按照《海南省国际科技合作人才与交流项目和经费管理暂行实施细则》规定的有关标准，提出经费申请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（3）项目期限分为1年期或2年期。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3.资助额度及要求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本项目资助金额不超过100万，应按规定的开支范围和资助标准支出经费，可调剂使用。未经批准，项目单位不得擅自扩大开支范围或超标准支出。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（二）活动与人员交流项目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1.申报条件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申报单位应为在我省依法注册、具有独立法人资格的企业、科研院所、高等院校等，未被列入异常经营名录和失信被执行人名单。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2.资助额度及要求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每个单位每年最多申报2个活动资助，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且资助金额不超过100万元。每个活动资助只可有一家申请单位，且是活动项目的主办方或者承办方。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项目根据活动绩效择优进行资助，对重点活动给予实际支出50%、最高50万元的补助；重点活动的参加人员规模应在100人以上，其中重要外方人员应在20人以上。对一般活动给予实际支出50%、最高20万元的补助；一般活动的参加人员规模应在30人以上，其中重要外方人员应占25%以上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三、资助方式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人才与交流项目经费以后补助方式进行资助。其中，外国专家项目采用事前立项方式，立项后签订任务书或协议，项目结束后进行财务决算；活动与人员交流项目采用事后立</w:t>
      </w:r>
      <w:r>
        <w:rPr>
          <w:rFonts w:hint="eastAsia" w:ascii="仿宋_GB2312" w:hAnsi="仿宋_GB2312" w:eastAsia="仿宋_GB2312" w:cs="仿宋_GB2312"/>
          <w:sz w:val="32"/>
          <w:szCs w:val="32"/>
        </w:rPr>
        <w:t>项方式，立项后予以经费资助。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4492625</wp:posOffset>
              </wp:positionH>
              <wp:positionV relativeFrom="paragraph">
                <wp:posOffset>0</wp:posOffset>
              </wp:positionV>
              <wp:extent cx="781685" cy="2463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81685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3.75pt;margin-top:0pt;height:19.4pt;width:61.55pt;mso-position-horizontal-relative:margin;z-index:251658240;mso-width-relative:page;mso-height-relative:page;" filled="f" stroked="f" coordsize="21600,21600" o:gfxdata="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BYAAABk&#10;cnMvUEsBAhQAFAAAAAgAh07iQB1PqFPWAAAABwEAAA8AAAAAAAAAAQAgAAAAOAAAAGRycy9kb3du&#10;cmV2LnhtbFBLAQIUABQAAAAIAIdO4kCXtXxMzwIAAOwFAAAOAAAAAAAAAAEAIAAAADsBAABkcnMv&#10;ZTJvRG9jLnhtbFBLBQYAAAAABgAGAFkBAAB8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51255" cy="4375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51255" cy="437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34.45pt;width:90.65pt;mso-position-horizontal-relative:margin;z-index:251659264;mso-width-relative:page;mso-height-relative:page;" filled="f" stroked="f" coordsize="21600,21600" o:gfxdata="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WAAAAZHJz&#10;L1BLAQIUABQAAAAIAIdO4kBomffz1AAAAAQBAAAPAAAAAAAAAAEAIAAAADgAAABkcnMvZG93bnJl&#10;di54bWxQSwECFAAUAAAACACHTuJAKYWaUs8CAADtBQAADgAAAAAAAAABACAAAAA5AQAAZHJzL2Uy&#10;b0RvYy54bWxQSwUGAAAAAAYABgBZAQAAeg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A7"/>
    <w:rsid w:val="000B26AB"/>
    <w:rsid w:val="000D0BAF"/>
    <w:rsid w:val="002C5659"/>
    <w:rsid w:val="00426B39"/>
    <w:rsid w:val="004318A4"/>
    <w:rsid w:val="00523A52"/>
    <w:rsid w:val="00611D73"/>
    <w:rsid w:val="007E671C"/>
    <w:rsid w:val="00811B7B"/>
    <w:rsid w:val="009B1E48"/>
    <w:rsid w:val="00A361A5"/>
    <w:rsid w:val="00BB6DA7"/>
    <w:rsid w:val="00D35218"/>
    <w:rsid w:val="00DC5CA8"/>
    <w:rsid w:val="00F179C9"/>
    <w:rsid w:val="9D4B5CFF"/>
    <w:rsid w:val="B5EE1E90"/>
    <w:rsid w:val="BA7B23C6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</Words>
  <Characters>1333</Characters>
  <Lines>11</Lines>
  <Paragraphs>3</Paragraphs>
  <TotalTime>102</TotalTime>
  <ScaleCrop>false</ScaleCrop>
  <LinksUpToDate>false</LinksUpToDate>
  <CharactersWithSpaces>1563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2022-06-15T14:49:00Z</dcterms:created>
  <dc:creator>未定义</dc:creator>
  <cp:lastModifiedBy>greatwall</cp:lastModifiedBy>
  <dcterms:modified xsi:type="dcterms:W3CDTF">2022-06-27T15:12:47Z</dcterms:modified>
  <dc:title>附件1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