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EA73" w14:textId="77777777" w:rsidR="00487866" w:rsidRDefault="0000000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0B51A3D" w14:textId="77777777" w:rsidR="00487866" w:rsidRDefault="0048786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BC758B" w14:textId="77777777" w:rsidR="00487866" w:rsidRDefault="000000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信号控制策略优化“揭榜挂帅”</w:t>
      </w:r>
    </w:p>
    <w:p w14:paraId="2EF6381A" w14:textId="77777777" w:rsidR="00487866" w:rsidRDefault="0000000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项目申报榜单</w:t>
      </w:r>
    </w:p>
    <w:p w14:paraId="36D318C9" w14:textId="77777777" w:rsidR="00487866" w:rsidRDefault="00487866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B6A9A9A" w14:textId="77777777" w:rsidR="00487866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一、需求目标</w:t>
      </w:r>
    </w:p>
    <w:p w14:paraId="23BA0001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针对传统</w:t>
      </w:r>
      <w:proofErr w:type="gramStart"/>
      <w:r>
        <w:rPr>
          <w:rFonts w:ascii="仿宋_GB2312" w:eastAsia="仿宋_GB2312" w:hint="eastAsia"/>
          <w:sz w:val="32"/>
          <w:szCs w:val="32"/>
        </w:rPr>
        <w:t>信控服务</w:t>
      </w:r>
      <w:proofErr w:type="gramEnd"/>
      <w:r>
        <w:rPr>
          <w:rFonts w:ascii="仿宋_GB2312" w:eastAsia="仿宋_GB2312" w:hint="eastAsia"/>
          <w:sz w:val="32"/>
          <w:szCs w:val="32"/>
        </w:rPr>
        <w:t>场景有限、交互能力不足、检测数据缺乏等问题，研究基于智能网联数据、互联网数据和传统交通数据相融合的道路交通控制及服务新场景，研究适合北京交通特点</w:t>
      </w:r>
      <w:proofErr w:type="gramStart"/>
      <w:r>
        <w:rPr>
          <w:rFonts w:ascii="仿宋_GB2312" w:eastAsia="仿宋_GB2312" w:hint="eastAsia"/>
          <w:sz w:val="32"/>
          <w:szCs w:val="32"/>
        </w:rPr>
        <w:t>的信控算法</w:t>
      </w:r>
      <w:proofErr w:type="gramEnd"/>
      <w:r>
        <w:rPr>
          <w:rFonts w:ascii="仿宋_GB2312" w:eastAsia="仿宋_GB2312" w:hint="eastAsia"/>
          <w:sz w:val="32"/>
          <w:szCs w:val="32"/>
        </w:rPr>
        <w:t>、模型及应用，形成面向社会车辆、非机动车、公交车、网联车、行人等不同对象的智能网联数据驱动的信号控制策略，</w:t>
      </w:r>
      <w:proofErr w:type="gramStart"/>
      <w:r>
        <w:rPr>
          <w:rFonts w:ascii="仿宋_GB2312" w:eastAsia="仿宋_GB2312" w:hint="eastAsia"/>
          <w:sz w:val="32"/>
          <w:szCs w:val="32"/>
        </w:rPr>
        <w:t>实现信控</w:t>
      </w:r>
      <w:proofErr w:type="gramEnd"/>
      <w:r>
        <w:rPr>
          <w:rFonts w:ascii="仿宋_GB2312" w:eastAsia="仿宋_GB2312" w:hint="eastAsia"/>
          <w:sz w:val="32"/>
          <w:szCs w:val="32"/>
        </w:rPr>
        <w:t>系统从传统单向到双向交互的转变，</w:t>
      </w:r>
      <w:proofErr w:type="gramStart"/>
      <w:r>
        <w:rPr>
          <w:rFonts w:ascii="仿宋_GB2312" w:eastAsia="仿宋_GB2312" w:hint="eastAsia"/>
          <w:sz w:val="32"/>
          <w:szCs w:val="32"/>
        </w:rPr>
        <w:t>提升信控</w:t>
      </w:r>
      <w:proofErr w:type="gramEnd"/>
      <w:r>
        <w:rPr>
          <w:rFonts w:ascii="仿宋_GB2312" w:eastAsia="仿宋_GB2312" w:hint="eastAsia"/>
          <w:sz w:val="32"/>
          <w:szCs w:val="32"/>
        </w:rPr>
        <w:t>精细化水平，整体达到国内领先和国际先进水平。</w:t>
      </w:r>
    </w:p>
    <w:p w14:paraId="319EFC15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proofErr w:type="gramStart"/>
      <w:r>
        <w:rPr>
          <w:rFonts w:ascii="仿宋_GB2312" w:eastAsia="仿宋_GB2312" w:hint="eastAsia"/>
          <w:sz w:val="32"/>
          <w:szCs w:val="32"/>
        </w:rPr>
        <w:t>传统信控策略</w:t>
      </w:r>
      <w:proofErr w:type="gramEnd"/>
      <w:r>
        <w:rPr>
          <w:rFonts w:ascii="仿宋_GB2312" w:eastAsia="仿宋_GB2312" w:hint="eastAsia"/>
          <w:sz w:val="32"/>
          <w:szCs w:val="32"/>
        </w:rPr>
        <w:t>基础上，充分考虑智能网联新背景</w:t>
      </w:r>
      <w:proofErr w:type="gramStart"/>
      <w:r>
        <w:rPr>
          <w:rFonts w:ascii="仿宋_GB2312" w:eastAsia="仿宋_GB2312" w:hint="eastAsia"/>
          <w:sz w:val="32"/>
          <w:szCs w:val="32"/>
        </w:rPr>
        <w:t>下发布的信控</w:t>
      </w:r>
      <w:proofErr w:type="gramEnd"/>
      <w:r>
        <w:rPr>
          <w:rFonts w:ascii="仿宋_GB2312" w:eastAsia="仿宋_GB2312" w:hint="eastAsia"/>
          <w:sz w:val="32"/>
          <w:szCs w:val="32"/>
        </w:rPr>
        <w:t>策略、标准及手册等，结合网</w:t>
      </w:r>
      <w:proofErr w:type="gramStart"/>
      <w:r>
        <w:rPr>
          <w:rFonts w:ascii="仿宋_GB2312" w:eastAsia="仿宋_GB2312" w:hint="eastAsia"/>
          <w:sz w:val="32"/>
          <w:szCs w:val="32"/>
        </w:rPr>
        <w:t>联环境</w:t>
      </w:r>
      <w:proofErr w:type="gramEnd"/>
      <w:r>
        <w:rPr>
          <w:rFonts w:ascii="仿宋_GB2312" w:eastAsia="仿宋_GB2312" w:hint="eastAsia"/>
          <w:sz w:val="32"/>
          <w:szCs w:val="32"/>
        </w:rPr>
        <w:t>下交通流运行特征与交通需求变化，形成基于智能网联的可推广</w:t>
      </w:r>
      <w:proofErr w:type="gramStart"/>
      <w:r>
        <w:rPr>
          <w:rFonts w:ascii="仿宋_GB2312" w:eastAsia="仿宋_GB2312" w:hint="eastAsia"/>
          <w:sz w:val="32"/>
          <w:szCs w:val="32"/>
        </w:rPr>
        <w:t>的信控策略</w:t>
      </w:r>
      <w:proofErr w:type="gramEnd"/>
      <w:r>
        <w:rPr>
          <w:rFonts w:ascii="仿宋_GB2312" w:eastAsia="仿宋_GB2312" w:hint="eastAsia"/>
          <w:sz w:val="32"/>
          <w:szCs w:val="32"/>
        </w:rPr>
        <w:t>体系。结合北京市高级别自动驾驶示范区的实际交通特点，形成具有示范区交通特色</w:t>
      </w:r>
      <w:proofErr w:type="gramStart"/>
      <w:r>
        <w:rPr>
          <w:rFonts w:ascii="仿宋_GB2312" w:eastAsia="仿宋_GB2312" w:hint="eastAsia"/>
          <w:sz w:val="32"/>
          <w:szCs w:val="32"/>
        </w:rPr>
        <w:t>的信控策略</w:t>
      </w:r>
      <w:proofErr w:type="gramEnd"/>
      <w:r>
        <w:rPr>
          <w:rFonts w:ascii="仿宋_GB2312" w:eastAsia="仿宋_GB2312" w:hint="eastAsia"/>
          <w:sz w:val="32"/>
          <w:szCs w:val="32"/>
        </w:rPr>
        <w:t>体系落地实例，实现拥堵缓解更有效、信息服务更精确、服务范围更全面、出行体验更美好的目标，切实提升全市智能网联和智慧交通的管理水平。</w:t>
      </w:r>
    </w:p>
    <w:p w14:paraId="3B3983AD" w14:textId="77777777" w:rsidR="00487866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二、考核指标</w:t>
      </w:r>
    </w:p>
    <w:p w14:paraId="287D59B8" w14:textId="77777777" w:rsidR="00487866" w:rsidRDefault="0000000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（一）信息交互指标</w:t>
      </w:r>
    </w:p>
    <w:p w14:paraId="6BE7A176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设计用于信号控制策略优化的V2X智能网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</w:t>
      </w:r>
      <w:proofErr w:type="gramEnd"/>
      <w:r>
        <w:rPr>
          <w:rFonts w:ascii="仿宋_GB2312" w:eastAsia="仿宋_GB2312" w:hint="eastAsia"/>
          <w:sz w:val="32"/>
          <w:szCs w:val="32"/>
        </w:rPr>
        <w:t>内容及标准，提供信号机与满足示范区建设要求的MEC之间的双向通信标准协议，实现信号机与MEC在路口侧的信息交互</w:t>
      </w:r>
      <w:r>
        <w:rPr>
          <w:rFonts w:ascii="仿宋_GB2312" w:eastAsia="仿宋_GB2312"/>
          <w:sz w:val="32"/>
          <w:szCs w:val="32"/>
        </w:rPr>
        <w:t>。</w:t>
      </w:r>
    </w:p>
    <w:p w14:paraId="302A1FDC" w14:textId="77777777" w:rsidR="00487866" w:rsidRDefault="0000000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（二）场景指标</w:t>
      </w:r>
    </w:p>
    <w:p w14:paraId="5B14F54A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在智能网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</w:t>
      </w:r>
      <w:proofErr w:type="gramEnd"/>
      <w:r>
        <w:rPr>
          <w:rFonts w:ascii="仿宋_GB2312" w:eastAsia="仿宋_GB2312" w:hint="eastAsia"/>
          <w:sz w:val="32"/>
          <w:szCs w:val="32"/>
        </w:rPr>
        <w:t>完备与部分数据缺失条件下，实现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种以上</w:t>
      </w:r>
      <w:proofErr w:type="gramStart"/>
      <w:r>
        <w:rPr>
          <w:rFonts w:ascii="仿宋_GB2312" w:eastAsia="仿宋_GB2312" w:hint="eastAsia"/>
          <w:sz w:val="32"/>
          <w:szCs w:val="32"/>
        </w:rPr>
        <w:t>新型交通</w:t>
      </w:r>
      <w:proofErr w:type="gramEnd"/>
      <w:r>
        <w:rPr>
          <w:rFonts w:ascii="仿宋_GB2312" w:eastAsia="仿宋_GB2312" w:hint="eastAsia"/>
          <w:sz w:val="32"/>
          <w:szCs w:val="32"/>
        </w:rPr>
        <w:t>信号控制场景，包括但不</w:t>
      </w:r>
      <w:proofErr w:type="gramStart"/>
      <w:r>
        <w:rPr>
          <w:rFonts w:ascii="仿宋_GB2312" w:eastAsia="仿宋_GB2312" w:hint="eastAsia"/>
          <w:sz w:val="32"/>
          <w:szCs w:val="32"/>
        </w:rPr>
        <w:t>限于网</w:t>
      </w:r>
      <w:proofErr w:type="gramEnd"/>
      <w:r>
        <w:rPr>
          <w:rFonts w:ascii="仿宋_GB2312" w:eastAsia="仿宋_GB2312" w:hint="eastAsia"/>
          <w:sz w:val="32"/>
          <w:szCs w:val="32"/>
        </w:rPr>
        <w:t>联数据驱动的感应控制、网联数据驱动的溢流控制、网联数据驱动的协调式感应控制等场景。</w:t>
      </w:r>
    </w:p>
    <w:p w14:paraId="4E1304D4" w14:textId="77777777" w:rsidR="00487866" w:rsidRDefault="0000000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（三）策略指标</w:t>
      </w:r>
    </w:p>
    <w:p w14:paraId="4AAD16E7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1.深入研究网</w:t>
      </w:r>
      <w:proofErr w:type="gramStart"/>
      <w:r>
        <w:rPr>
          <w:rFonts w:ascii="仿宋_GB2312" w:eastAsia="仿宋_GB2312" w:hint="eastAsia"/>
          <w:sz w:val="32"/>
          <w:szCs w:val="32"/>
        </w:rPr>
        <w:t>联车辆</w:t>
      </w:r>
      <w:proofErr w:type="gramEnd"/>
      <w:r>
        <w:rPr>
          <w:rFonts w:ascii="仿宋_GB2312" w:eastAsia="仿宋_GB2312" w:hint="eastAsia"/>
          <w:sz w:val="32"/>
          <w:szCs w:val="32"/>
        </w:rPr>
        <w:t>不同渗透率下交通流特征变化，确立基于城市不同层面（城市宏观层、区域中观层、路口微观层）的交通控制目标，结合北京城市交通需求特点，形成基于智能网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联数据的信控</w:t>
      </w:r>
      <w:proofErr w:type="gramEnd"/>
      <w:r>
        <w:rPr>
          <w:rFonts w:ascii="仿宋_GB2312" w:eastAsia="仿宋_GB2312" w:hint="eastAsia"/>
          <w:sz w:val="32"/>
          <w:szCs w:val="32"/>
        </w:rPr>
        <w:t>策略体系，构建面向3种以上</w:t>
      </w:r>
      <w:proofErr w:type="gramStart"/>
      <w:r>
        <w:rPr>
          <w:rFonts w:ascii="仿宋_GB2312" w:eastAsia="仿宋_GB2312" w:hint="eastAsia"/>
          <w:sz w:val="32"/>
          <w:szCs w:val="32"/>
        </w:rPr>
        <w:t>新型交通</w:t>
      </w:r>
      <w:proofErr w:type="gramEnd"/>
      <w:r>
        <w:rPr>
          <w:rFonts w:ascii="仿宋_GB2312" w:eastAsia="仿宋_GB2312" w:hint="eastAsia"/>
          <w:sz w:val="32"/>
          <w:szCs w:val="32"/>
        </w:rPr>
        <w:t>信号控制场景</w:t>
      </w:r>
      <w:proofErr w:type="gramStart"/>
      <w:r>
        <w:rPr>
          <w:rFonts w:ascii="仿宋_GB2312" w:eastAsia="仿宋_GB2312" w:hint="eastAsia"/>
          <w:sz w:val="32"/>
          <w:szCs w:val="32"/>
        </w:rPr>
        <w:t>的信控策略</w:t>
      </w:r>
      <w:proofErr w:type="gramEnd"/>
      <w:r>
        <w:rPr>
          <w:rFonts w:ascii="仿宋_GB2312" w:eastAsia="仿宋_GB2312" w:hint="eastAsia"/>
          <w:sz w:val="32"/>
          <w:szCs w:val="32"/>
        </w:rPr>
        <w:t>库。</w:t>
      </w:r>
    </w:p>
    <w:p w14:paraId="6D54663F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时段方面至少要覆盖早、平、晚、夜间等时段；在对象方面至少要覆盖社会车辆、非机动车、公交车、行人等，在场景方面，能够支撑大型活动、恶劣天气、春运暑运、上下学高峰、疫情防控等3种以上交通流变化较大的场景</w:t>
      </w:r>
      <w:r>
        <w:rPr>
          <w:rFonts w:ascii="仿宋_GB2312" w:eastAsia="仿宋_GB2312"/>
          <w:sz w:val="32"/>
          <w:szCs w:val="32"/>
        </w:rPr>
        <w:t>。</w:t>
      </w:r>
    </w:p>
    <w:p w14:paraId="59E35FEB" w14:textId="77777777" w:rsidR="00487866" w:rsidRDefault="0000000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（四）落地示范与评价指标</w:t>
      </w:r>
    </w:p>
    <w:p w14:paraId="02E39CE8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1.在经开区选定区域（由用户单位选定）面向3种以上</w:t>
      </w:r>
      <w:proofErr w:type="gramStart"/>
      <w:r>
        <w:rPr>
          <w:rFonts w:ascii="仿宋_GB2312" w:eastAsia="仿宋_GB2312" w:hint="eastAsia"/>
          <w:sz w:val="32"/>
          <w:szCs w:val="32"/>
        </w:rPr>
        <w:t>新型交通</w:t>
      </w:r>
      <w:proofErr w:type="gramEnd"/>
      <w:r>
        <w:rPr>
          <w:rFonts w:ascii="仿宋_GB2312" w:eastAsia="仿宋_GB2312" w:hint="eastAsia"/>
          <w:sz w:val="32"/>
          <w:szCs w:val="32"/>
        </w:rPr>
        <w:t>信号控制场景落地验证，其中网联数据驱动的感应控制至少落地10个路口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网联数据驱动的溢流控制至少落地3个路口，网联数据驱动的协调式感应控制至少落地</w:t>
      </w:r>
      <w:r>
        <w:rPr>
          <w:rFonts w:ascii="仿宋_GB2312" w:eastAsia="仿宋_GB2312"/>
          <w:sz w:val="32"/>
          <w:szCs w:val="32"/>
        </w:rPr>
        <w:t>10个</w:t>
      </w:r>
      <w:r>
        <w:rPr>
          <w:rFonts w:ascii="仿宋_GB2312" w:eastAsia="仿宋_GB2312" w:hint="eastAsia"/>
          <w:sz w:val="32"/>
          <w:szCs w:val="32"/>
        </w:rPr>
        <w:t>路口。</w:t>
      </w:r>
    </w:p>
    <w:p w14:paraId="71071E49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2.建立示范区</w:t>
      </w:r>
      <w:proofErr w:type="gramStart"/>
      <w:r>
        <w:rPr>
          <w:rFonts w:ascii="仿宋_GB2312" w:eastAsia="仿宋_GB2312" w:hint="eastAsia"/>
          <w:sz w:val="32"/>
          <w:szCs w:val="32"/>
        </w:rPr>
        <w:t>的信控策略</w:t>
      </w:r>
      <w:proofErr w:type="gramEnd"/>
      <w:r>
        <w:rPr>
          <w:rFonts w:ascii="仿宋_GB2312" w:eastAsia="仿宋_GB2312" w:hint="eastAsia"/>
          <w:sz w:val="32"/>
          <w:szCs w:val="32"/>
        </w:rPr>
        <w:t>实施效果评价方法与指标。</w:t>
      </w:r>
    </w:p>
    <w:p w14:paraId="3921C498" w14:textId="77777777" w:rsidR="00487866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三、交付物</w:t>
      </w:r>
    </w:p>
    <w:p w14:paraId="5F7FBF2D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1.用于信号控制策略优化的智能网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</w:t>
      </w:r>
      <w:proofErr w:type="gramEnd"/>
      <w:r>
        <w:rPr>
          <w:rFonts w:ascii="仿宋_GB2312" w:eastAsia="仿宋_GB2312" w:hint="eastAsia"/>
          <w:sz w:val="32"/>
          <w:szCs w:val="32"/>
        </w:rPr>
        <w:t>内容及标准，提供信号机与MEC之间的双向通信标准协议，面向3种以上</w:t>
      </w:r>
      <w:proofErr w:type="gramStart"/>
      <w:r>
        <w:rPr>
          <w:rFonts w:ascii="仿宋_GB2312" w:eastAsia="仿宋_GB2312" w:hint="eastAsia"/>
          <w:sz w:val="32"/>
          <w:szCs w:val="32"/>
        </w:rPr>
        <w:t>新型交通</w:t>
      </w:r>
      <w:proofErr w:type="gramEnd"/>
      <w:r>
        <w:rPr>
          <w:rFonts w:ascii="仿宋_GB2312" w:eastAsia="仿宋_GB2312" w:hint="eastAsia"/>
          <w:sz w:val="32"/>
          <w:szCs w:val="32"/>
        </w:rPr>
        <w:t>信号控制场景，实现信号机与MEC之间路口侧的信息交换。</w:t>
      </w:r>
    </w:p>
    <w:p w14:paraId="42D617E2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2.在智能网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</w:t>
      </w:r>
      <w:proofErr w:type="gramEnd"/>
      <w:r>
        <w:rPr>
          <w:rFonts w:ascii="仿宋_GB2312" w:eastAsia="仿宋_GB2312" w:hint="eastAsia"/>
          <w:sz w:val="32"/>
          <w:szCs w:val="32"/>
        </w:rPr>
        <w:t>完备与部分数据缺失条件下，符合目标要求的</w:t>
      </w:r>
      <w:proofErr w:type="gramStart"/>
      <w:r>
        <w:rPr>
          <w:rFonts w:ascii="仿宋_GB2312" w:eastAsia="仿宋_GB2312" w:hint="eastAsia"/>
          <w:sz w:val="32"/>
          <w:szCs w:val="32"/>
        </w:rPr>
        <w:t>新型交通</w:t>
      </w:r>
      <w:proofErr w:type="gramEnd"/>
      <w:r>
        <w:rPr>
          <w:rFonts w:ascii="仿宋_GB2312" w:eastAsia="仿宋_GB2312" w:hint="eastAsia"/>
          <w:sz w:val="32"/>
          <w:szCs w:val="32"/>
        </w:rPr>
        <w:t>信号控制场景（至少3种）均需由揭榜单位在用户单位指定的区域中落地实施。每种场景均需提供测试运行所必须的软硬件环境、系统及算法模型（原则上信号机、MEC、检测相机等核心硬件能复用的不再新增或替换），保障新场景运行正常；新布设的场景测试系统如果与原系统有交互，必须满足原系统既有的数据和通信要求，保证网络和信息安全。</w:t>
      </w:r>
    </w:p>
    <w:p w14:paraId="2A5F2094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3.提供面向3种以上</w:t>
      </w:r>
      <w:proofErr w:type="gramStart"/>
      <w:r>
        <w:rPr>
          <w:rFonts w:ascii="仿宋_GB2312" w:eastAsia="仿宋_GB2312" w:hint="eastAsia"/>
          <w:sz w:val="32"/>
          <w:szCs w:val="32"/>
        </w:rPr>
        <w:t>新型交通</w:t>
      </w:r>
      <w:proofErr w:type="gramEnd"/>
      <w:r>
        <w:rPr>
          <w:rFonts w:ascii="仿宋_GB2312" w:eastAsia="仿宋_GB2312" w:hint="eastAsia"/>
          <w:sz w:val="32"/>
          <w:szCs w:val="32"/>
        </w:rPr>
        <w:t>信号控制场景</w:t>
      </w:r>
      <w:proofErr w:type="gramStart"/>
      <w:r>
        <w:rPr>
          <w:rFonts w:ascii="仿宋_GB2312" w:eastAsia="仿宋_GB2312" w:hint="eastAsia"/>
          <w:sz w:val="32"/>
          <w:szCs w:val="32"/>
        </w:rPr>
        <w:t>的信控策略</w:t>
      </w:r>
      <w:proofErr w:type="gramEnd"/>
      <w:r>
        <w:rPr>
          <w:rFonts w:ascii="仿宋_GB2312" w:eastAsia="仿宋_GB2312" w:hint="eastAsia"/>
          <w:sz w:val="32"/>
          <w:szCs w:val="32"/>
        </w:rPr>
        <w:t>库，</w:t>
      </w:r>
      <w:proofErr w:type="gramStart"/>
      <w:r>
        <w:rPr>
          <w:rFonts w:ascii="仿宋_GB2312" w:eastAsia="仿宋_GB2312" w:hint="eastAsia"/>
          <w:sz w:val="32"/>
          <w:szCs w:val="32"/>
        </w:rPr>
        <w:t>提交信控</w:t>
      </w:r>
      <w:proofErr w:type="gramEnd"/>
      <w:r>
        <w:rPr>
          <w:rFonts w:ascii="仿宋_GB2312" w:eastAsia="仿宋_GB2312" w:hint="eastAsia"/>
          <w:sz w:val="32"/>
          <w:szCs w:val="32"/>
        </w:rPr>
        <w:t>策略体系研究报告。</w:t>
      </w:r>
    </w:p>
    <w:p w14:paraId="1E71A1B0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4.提供经专家论证通过</w:t>
      </w:r>
      <w:proofErr w:type="gramStart"/>
      <w:r>
        <w:rPr>
          <w:rFonts w:ascii="仿宋_GB2312" w:eastAsia="仿宋_GB2312" w:hint="eastAsia"/>
          <w:sz w:val="32"/>
          <w:szCs w:val="32"/>
        </w:rPr>
        <w:t>的信控场景</w:t>
      </w:r>
      <w:proofErr w:type="gramEnd"/>
      <w:r>
        <w:rPr>
          <w:rFonts w:ascii="仿宋_GB2312" w:eastAsia="仿宋_GB2312" w:hint="eastAsia"/>
          <w:sz w:val="32"/>
          <w:szCs w:val="32"/>
        </w:rPr>
        <w:t>（至少3种）落地示范实施报告。</w:t>
      </w:r>
    </w:p>
    <w:p w14:paraId="0854A133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5.提供经专家论证通过</w:t>
      </w:r>
      <w:proofErr w:type="gramStart"/>
      <w:r>
        <w:rPr>
          <w:rFonts w:ascii="仿宋_GB2312" w:eastAsia="仿宋_GB2312" w:hint="eastAsia"/>
          <w:sz w:val="32"/>
          <w:szCs w:val="32"/>
        </w:rPr>
        <w:t>的信控策略</w:t>
      </w:r>
      <w:proofErr w:type="gramEnd"/>
      <w:r>
        <w:rPr>
          <w:rFonts w:ascii="仿宋_GB2312" w:eastAsia="仿宋_GB2312" w:hint="eastAsia"/>
          <w:sz w:val="32"/>
          <w:szCs w:val="32"/>
        </w:rPr>
        <w:t>实施效果评价报告。</w:t>
      </w:r>
    </w:p>
    <w:p w14:paraId="31B8E736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6.提供基于网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联数据的新型信控</w:t>
      </w:r>
      <w:proofErr w:type="gramEnd"/>
      <w:r>
        <w:rPr>
          <w:rFonts w:ascii="仿宋_GB2312" w:eastAsia="仿宋_GB2312" w:hint="eastAsia"/>
          <w:sz w:val="32"/>
          <w:szCs w:val="32"/>
        </w:rPr>
        <w:t>策略体系相关的行业或团体标准3项以上（至少为立项申报稿），基于网</w:t>
      </w:r>
      <w:proofErr w:type="gramStart"/>
      <w:r>
        <w:rPr>
          <w:rFonts w:ascii="仿宋_GB2312" w:eastAsia="仿宋_GB2312" w:hint="eastAsia"/>
          <w:sz w:val="32"/>
          <w:szCs w:val="32"/>
        </w:rPr>
        <w:t>联数据</w:t>
      </w:r>
      <w:proofErr w:type="gramEnd"/>
      <w:r>
        <w:rPr>
          <w:rFonts w:ascii="仿宋_GB2312" w:eastAsia="仿宋_GB2312" w:hint="eastAsia"/>
          <w:sz w:val="32"/>
          <w:szCs w:val="32"/>
        </w:rPr>
        <w:t>的新型信号控制优化策略及应用相关白皮书1份</w:t>
      </w:r>
      <w:r>
        <w:rPr>
          <w:rFonts w:ascii="仿宋_GB2312" w:eastAsia="仿宋_GB2312"/>
          <w:sz w:val="32"/>
          <w:szCs w:val="32"/>
        </w:rPr>
        <w:t>。</w:t>
      </w:r>
    </w:p>
    <w:p w14:paraId="1D8AD99D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四、协调事项：</w:t>
      </w:r>
      <w:r>
        <w:rPr>
          <w:rFonts w:ascii="仿宋_GB2312" w:eastAsia="仿宋_GB2312" w:hint="eastAsia"/>
          <w:sz w:val="32"/>
          <w:szCs w:val="32"/>
        </w:rPr>
        <w:t>项目中涉及的落地示范路口、现有设备由市自驾办、市交管局按各自职能分别协调。</w:t>
      </w:r>
    </w:p>
    <w:p w14:paraId="72CB0B16" w14:textId="67AFE44E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五、项目周期：</w:t>
      </w:r>
      <w:r>
        <w:rPr>
          <w:rFonts w:ascii="仿宋_GB2312" w:eastAsia="仿宋_GB2312"/>
          <w:sz w:val="32"/>
          <w:szCs w:val="32"/>
        </w:rPr>
        <w:t>2023年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月</w:t>
      </w:r>
      <w:r w:rsidR="00BA3DF3">
        <w:rPr>
          <w:rFonts w:ascii="仿宋_GB2312" w:eastAsia="仿宋_GB2312" w:hint="eastAsia"/>
          <w:sz w:val="32"/>
          <w:szCs w:val="32"/>
        </w:rPr>
        <w:t>3</w:t>
      </w:r>
      <w:r w:rsidR="00BA3DF3">
        <w:rPr>
          <w:rFonts w:ascii="仿宋_GB2312" w:eastAsia="仿宋_GB2312"/>
          <w:sz w:val="32"/>
          <w:szCs w:val="32"/>
        </w:rPr>
        <w:t>1</w:t>
      </w:r>
      <w:r w:rsidR="00BA3DF3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前完成</w:t>
      </w:r>
      <w:r w:rsidR="00BA3DF3">
        <w:rPr>
          <w:rFonts w:ascii="仿宋_GB2312" w:eastAsia="仿宋_GB2312" w:hint="eastAsia"/>
          <w:sz w:val="32"/>
          <w:szCs w:val="32"/>
        </w:rPr>
        <w:t>。</w:t>
      </w:r>
    </w:p>
    <w:p w14:paraId="72754DE4" w14:textId="77777777" w:rsidR="00487866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六、榜单金额：</w:t>
      </w:r>
      <w:r>
        <w:rPr>
          <w:rFonts w:ascii="仿宋_GB2312" w:eastAsia="仿宋_GB2312" w:hint="eastAsia"/>
          <w:sz w:val="32"/>
          <w:szCs w:val="32"/>
        </w:rPr>
        <w:t>不超过3</w:t>
      </w:r>
      <w:r>
        <w:rPr>
          <w:rFonts w:ascii="仿宋_GB2312" w:eastAsia="仿宋_GB2312"/>
          <w:sz w:val="32"/>
          <w:szCs w:val="32"/>
        </w:rPr>
        <w:t>00万元。</w:t>
      </w:r>
    </w:p>
    <w:p w14:paraId="193A0A42" w14:textId="77777777" w:rsidR="00487866" w:rsidRDefault="00487866"/>
    <w:sectPr w:rsidR="004878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77E2" w14:textId="77777777" w:rsidR="00F43B79" w:rsidRDefault="00F43B79" w:rsidP="00BA3DF3">
      <w:r>
        <w:separator/>
      </w:r>
    </w:p>
  </w:endnote>
  <w:endnote w:type="continuationSeparator" w:id="0">
    <w:p w14:paraId="76218D78" w14:textId="77777777" w:rsidR="00F43B79" w:rsidRDefault="00F43B79" w:rsidP="00B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693971"/>
      <w:docPartObj>
        <w:docPartGallery w:val="Page Numbers (Bottom of Page)"/>
        <w:docPartUnique/>
      </w:docPartObj>
    </w:sdtPr>
    <w:sdtContent>
      <w:p w14:paraId="7C62E8B9" w14:textId="48E9A683" w:rsidR="0059789B" w:rsidRDefault="005978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B6E738" w14:textId="77777777" w:rsidR="0059789B" w:rsidRDefault="00597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D5C4" w14:textId="77777777" w:rsidR="00F43B79" w:rsidRDefault="00F43B79" w:rsidP="00BA3DF3">
      <w:r>
        <w:separator/>
      </w:r>
    </w:p>
  </w:footnote>
  <w:footnote w:type="continuationSeparator" w:id="0">
    <w:p w14:paraId="32B653F1" w14:textId="77777777" w:rsidR="00F43B79" w:rsidRDefault="00F43B79" w:rsidP="00BA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2F5D33"/>
    <w:rsid w:val="000361C2"/>
    <w:rsid w:val="00487866"/>
    <w:rsid w:val="0059789B"/>
    <w:rsid w:val="00BA3DF3"/>
    <w:rsid w:val="00F43B79"/>
    <w:rsid w:val="032F5D33"/>
    <w:rsid w:val="275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5E14C"/>
  <w15:docId w15:val="{97D92A14-FF31-471F-B8E3-BA9D4F6B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BA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A3DF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978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73954</dc:creator>
  <cp:lastModifiedBy>李 秋玮</cp:lastModifiedBy>
  <cp:revision>3</cp:revision>
  <dcterms:created xsi:type="dcterms:W3CDTF">2022-08-11T02:20:00Z</dcterms:created>
  <dcterms:modified xsi:type="dcterms:W3CDTF">2022-08-11T03:59:00Z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2E1280648DEE4AE28FA37430B8C904BD</vt:lpwstr>
  </property>
</Properties>
</file>