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第一批产业技术和管理专家征集计划表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8"/>
        <w:tblW w:w="8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DD7449"/>
    <w:rsid w:val="6BBAAB8B"/>
    <w:rsid w:val="6F515CBB"/>
    <w:rsid w:val="6FF77D9B"/>
    <w:rsid w:val="73EA66E3"/>
    <w:rsid w:val="7FBC4CB7"/>
    <w:rsid w:val="7FFF1EFF"/>
    <w:rsid w:val="9FB9640C"/>
    <w:rsid w:val="ABDD7449"/>
    <w:rsid w:val="B3772446"/>
    <w:rsid w:val="CBD7CA1B"/>
    <w:rsid w:val="FEFC0CB5"/>
    <w:rsid w:val="FF9D7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 w:cs="Times New Roman"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outlineLvl w:val="3"/>
    </w:pPr>
    <w:rPr>
      <w:rFonts w:ascii="Arial" w:hAnsi="Arial" w:eastAsia="CESI宋体-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ind w:firstLine="0" w:firstLineChars="0"/>
    </w:pPr>
    <w:rPr>
      <w:rFonts w:eastAsia="宋体"/>
      <w:sz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ascii="Arial" w:hAnsi="Arial" w:eastAsia="方正黑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2022-10-17T11:27:00Z</dcterms:created>
  <dc:creator>guest</dc:creator>
  <cp:lastModifiedBy>余国春</cp:lastModifiedBy>
  <dcterms:modified xsi:type="dcterms:W3CDTF">2022-10-17T04:03:24Z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