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spacing w:val="-20"/>
          <w:sz w:val="36"/>
          <w:szCs w:val="36"/>
        </w:rPr>
      </w:pPr>
      <w:r>
        <w:rPr>
          <w:rFonts w:hint="eastAsia"/>
          <w:b/>
          <w:spacing w:val="-20"/>
          <w:sz w:val="36"/>
          <w:szCs w:val="36"/>
        </w:rPr>
        <w:t>重庆大学技术转移审查表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425"/>
        <w:gridCol w:w="992"/>
        <w:gridCol w:w="426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Align w:val="center"/>
          </w:tcPr>
          <w:p>
            <w:pPr>
              <w:spacing w:line="54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技术</w:t>
            </w: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984" w:type="dxa"/>
            <w:gridSpan w:val="2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52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二级单位</w:t>
            </w:r>
          </w:p>
        </w:tc>
        <w:tc>
          <w:tcPr>
            <w:tcW w:w="6854" w:type="dxa"/>
            <w:gridSpan w:val="5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技术名称</w:t>
            </w:r>
          </w:p>
        </w:tc>
        <w:tc>
          <w:tcPr>
            <w:tcW w:w="6854" w:type="dxa"/>
            <w:gridSpan w:val="5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需求单位</w:t>
            </w:r>
          </w:p>
        </w:tc>
        <w:tc>
          <w:tcPr>
            <w:tcW w:w="6854" w:type="dxa"/>
            <w:gridSpan w:val="5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Align w:val="center"/>
          </w:tcPr>
          <w:p>
            <w:pPr>
              <w:spacing w:line="54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转移类别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FF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专利权、专利实施许可、专利申请权、技术秘密、其它</w:t>
            </w:r>
            <w:r>
              <w:rPr>
                <w:rFonts w:hint="eastAsia" w:ascii="仿宋_GB2312" w:eastAsia="仿宋_GB2312"/>
                <w:bCs/>
                <w:color w:val="FF000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</w:rPr>
              <w:t>总 经 费</w:t>
            </w:r>
          </w:p>
        </w:tc>
        <w:tc>
          <w:tcPr>
            <w:tcW w:w="1559" w:type="dxa"/>
            <w:vAlign w:val="center"/>
          </w:tcPr>
          <w:p>
            <w:pPr>
              <w:ind w:firstLine="689" w:firstLineChars="2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</w:rPr>
              <w:t>万元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</w:rPr>
              <w:t>起止时间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20  年 月 日---20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8522" w:type="dxa"/>
            <w:gridSpan w:val="6"/>
          </w:tcPr>
          <w:p>
            <w:pPr>
              <w:pStyle w:val="2"/>
              <w:spacing w:beforeLines="50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szCs w:val="28"/>
              </w:rPr>
              <w:t>技术负责人</w:t>
            </w:r>
            <w:r>
              <w:rPr>
                <w:rFonts w:hint="eastAsia"/>
                <w:b/>
                <w:bCs/>
                <w:szCs w:val="28"/>
                <w:lang w:val="en-US" w:eastAsia="zh-CN"/>
              </w:rPr>
              <w:t>奖励金分配</w:t>
            </w:r>
            <w:r>
              <w:rPr>
                <w:rFonts w:hint="eastAsia"/>
                <w:b/>
                <w:bCs/>
                <w:szCs w:val="28"/>
              </w:rPr>
              <w:t>意见：</w:t>
            </w:r>
            <w:r>
              <w:rPr>
                <w:rFonts w:hint="eastAsia"/>
                <w:bCs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Cs/>
                <w:color w:val="FF0000"/>
                <w:sz w:val="24"/>
                <w:szCs w:val="24"/>
              </w:rPr>
              <w:t>根据《重庆大学促进科技成果转化管理办法》规定，奖励金不高于总经费的60%,请技术负责人明确奖励金比例为    %，扣除管理费后其余部分即为科研发展基金。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）</w:t>
            </w:r>
          </w:p>
          <w:p>
            <w:pPr>
              <w:pStyle w:val="2"/>
              <w:spacing w:beforeLines="100" w:afterLines="100"/>
              <w:ind w:firstLine="4340" w:firstLineChars="1550"/>
            </w:pPr>
            <w:r>
              <w:rPr>
                <w:rFonts w:hint="eastAsia"/>
              </w:rPr>
              <w:t>签字：</w:t>
            </w:r>
          </w:p>
          <w:p>
            <w:pPr>
              <w:pStyle w:val="2"/>
              <w:spacing w:beforeLines="50"/>
              <w:ind w:firstLine="4340" w:firstLineChars="1550"/>
            </w:pPr>
            <w:r>
              <w:t>20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522" w:type="dxa"/>
            <w:gridSpan w:val="6"/>
          </w:tcPr>
          <w:p>
            <w:pPr>
              <w:pStyle w:val="2"/>
              <w:spacing w:beforeLines="50"/>
              <w:rPr>
                <w:rFonts w:ascii="楷体_GB2312" w:eastAsia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二级单位审查意见</w:t>
            </w:r>
            <w:r>
              <w:rPr>
                <w:rFonts w:hint="eastAsia"/>
              </w:rPr>
              <w:t>：</w:t>
            </w:r>
            <w:r>
              <w:rPr>
                <w:rFonts w:hint="eastAsia" w:ascii="楷体_GB2312" w:eastAsia="楷体_GB2312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color w:val="FF0000"/>
                <w:kern w:val="0"/>
                <w:sz w:val="24"/>
                <w:szCs w:val="24"/>
              </w:rPr>
              <w:t>请明确对</w:t>
            </w:r>
            <w:r>
              <w:rPr>
                <w:rFonts w:hint="eastAsia" w:ascii="仿宋_GB2312" w:eastAsia="仿宋_GB2312"/>
                <w:bCs/>
                <w:color w:val="FF0000"/>
                <w:sz w:val="24"/>
                <w:szCs w:val="24"/>
              </w:rPr>
              <w:t>技术转让合同内容</w:t>
            </w:r>
            <w:r>
              <w:rPr>
                <w:rFonts w:hint="eastAsia" w:ascii="仿宋_GB2312" w:eastAsia="仿宋_GB2312"/>
                <w:color w:val="FF0000"/>
                <w:kern w:val="0"/>
                <w:sz w:val="24"/>
                <w:szCs w:val="24"/>
              </w:rPr>
              <w:t>的审查意见</w:t>
            </w:r>
            <w:r>
              <w:rPr>
                <w:rFonts w:hint="eastAsia" w:ascii="楷体_GB2312" w:eastAsia="楷体_GB2312"/>
                <w:color w:val="FF0000"/>
                <w:kern w:val="0"/>
                <w:sz w:val="24"/>
                <w:szCs w:val="24"/>
              </w:rPr>
              <w:t>）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</w:p>
          <w:p>
            <w:pPr>
              <w:pStyle w:val="2"/>
              <w:spacing w:afterLines="50"/>
              <w:ind w:firstLine="4340" w:firstLineChars="1550"/>
            </w:pPr>
            <w:r>
              <w:rPr>
                <w:rFonts w:hint="eastAsia"/>
              </w:rPr>
              <w:t>负 责 人：</w:t>
            </w:r>
          </w:p>
          <w:p>
            <w:pPr>
              <w:pStyle w:val="2"/>
              <w:spacing w:afterLines="50"/>
            </w:pPr>
            <w:r>
              <w:rPr>
                <w:rFonts w:hint="eastAsia"/>
              </w:rPr>
              <w:t xml:space="preserve">                               单位公章：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sz w:val="28"/>
              </w:rPr>
              <w:t>20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522" w:type="dxa"/>
            <w:gridSpan w:val="6"/>
          </w:tcPr>
          <w:p>
            <w:pPr>
              <w:pStyle w:val="2"/>
              <w:spacing w:beforeLines="50"/>
            </w:pPr>
            <w:r>
              <w:rPr>
                <w:rFonts w:hint="eastAsia"/>
                <w:b/>
              </w:rPr>
              <w:t>成果转化管理部门审查意见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ind w:firstLine="480" w:firstLineChars="200"/>
              <w:rPr>
                <w:rFonts w:ascii="楷体_GB2312" w:eastAsia="楷体_GB2312"/>
                <w:kern w:val="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pStyle w:val="2"/>
              <w:ind w:firstLine="4340" w:firstLineChars="1550"/>
              <w:rPr>
                <w:rFonts w:hint="eastAsia"/>
              </w:rPr>
            </w:pPr>
            <w:r>
              <w:rPr>
                <w:rFonts w:hint="eastAsia"/>
              </w:rPr>
              <w:t>经办人：</w:t>
            </w:r>
          </w:p>
          <w:p>
            <w:pPr>
              <w:pStyle w:val="2"/>
              <w:ind w:firstLine="4340" w:firstLineChars="1550"/>
              <w:rPr>
                <w:rFonts w:hint="eastAsia"/>
              </w:rPr>
            </w:pP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20 </w:t>
            </w:r>
            <w:r>
              <w:rPr>
                <w:rFonts w:hint="eastAsia"/>
                <w:sz w:val="28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30A6"/>
    <w:rsid w:val="00014065"/>
    <w:rsid w:val="00030F8B"/>
    <w:rsid w:val="000854B5"/>
    <w:rsid w:val="0019714A"/>
    <w:rsid w:val="001D3925"/>
    <w:rsid w:val="002878F6"/>
    <w:rsid w:val="002B5FFC"/>
    <w:rsid w:val="002E57DB"/>
    <w:rsid w:val="00330B1E"/>
    <w:rsid w:val="00413A2F"/>
    <w:rsid w:val="00420143"/>
    <w:rsid w:val="00481EFB"/>
    <w:rsid w:val="004E6DA5"/>
    <w:rsid w:val="00536564"/>
    <w:rsid w:val="005974BD"/>
    <w:rsid w:val="005D73E9"/>
    <w:rsid w:val="00600574"/>
    <w:rsid w:val="006A5D68"/>
    <w:rsid w:val="006B1C13"/>
    <w:rsid w:val="006C3F4F"/>
    <w:rsid w:val="007249B6"/>
    <w:rsid w:val="00766868"/>
    <w:rsid w:val="00826B36"/>
    <w:rsid w:val="008E5D73"/>
    <w:rsid w:val="00934517"/>
    <w:rsid w:val="0097095F"/>
    <w:rsid w:val="00973514"/>
    <w:rsid w:val="00980AAC"/>
    <w:rsid w:val="009A7099"/>
    <w:rsid w:val="009B3338"/>
    <w:rsid w:val="009E2DD6"/>
    <w:rsid w:val="00A230F0"/>
    <w:rsid w:val="00B32F7C"/>
    <w:rsid w:val="00B34CD7"/>
    <w:rsid w:val="00C130A6"/>
    <w:rsid w:val="00CA0DB8"/>
    <w:rsid w:val="00CA1FEC"/>
    <w:rsid w:val="00CF1D1F"/>
    <w:rsid w:val="00CF77B3"/>
    <w:rsid w:val="00D566BE"/>
    <w:rsid w:val="00D74B22"/>
    <w:rsid w:val="00E70EC6"/>
    <w:rsid w:val="00EA7343"/>
    <w:rsid w:val="00EF6BBB"/>
    <w:rsid w:val="00F45867"/>
    <w:rsid w:val="00FA7607"/>
    <w:rsid w:val="058E3A67"/>
    <w:rsid w:val="43D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line="360" w:lineRule="exact"/>
    </w:pPr>
    <w:rPr>
      <w:sz w:val="28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uiPriority w:val="0"/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2017-01-13T09:12:00Z</dcterms:created>
  <dc:creator>陈红兵</dc:creator>
  <cp:lastModifiedBy>admin</cp:lastModifiedBy>
  <cp:lastPrinted>2017-01-17T02:11:00Z</cp:lastPrinted>
  <dcterms:modified xsi:type="dcterms:W3CDTF">2017-12-20T08:50:25Z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