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</w:p>
    <w:p>
      <w:pPr>
        <w:ind w:left="0" w:leftChars="0" w:firstLine="0" w:firstLineChars="0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2024年度安徽省农机装备补短板研发需求汇总表</w:t>
      </w:r>
      <w:bookmarkStart w:id="0" w:name="_GoBack"/>
      <w:bookmarkEnd w:id="0"/>
    </w:p>
    <w:p>
      <w:pPr>
        <w:widowControl/>
        <w:adjustRightInd w:val="0"/>
        <w:snapToGrid w:val="0"/>
        <w:ind w:firstLine="0" w:firstLineChars="0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40"/>
        </w:rPr>
        <w:t>单位（章）：</w:t>
      </w:r>
      <w:r>
        <w:rPr>
          <w:rFonts w:hint="eastAsia" w:ascii="仿宋_GB2312" w:hAnsi="仿宋_GB2312" w:eastAsia="仿宋_GB2312" w:cs="仿宋_GB2312"/>
          <w:kern w:val="0"/>
          <w:sz w:val="28"/>
          <w:szCs w:val="40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40"/>
          <w:u w:val="single"/>
          <w:lang w:val="en-US" w:eastAsia="zh"/>
        </w:rPr>
        <w:t xml:space="preserve">  </w:t>
      </w:r>
    </w:p>
    <w:tbl>
      <w:tblPr>
        <w:tblStyle w:val="11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123"/>
        <w:gridCol w:w="1047"/>
        <w:gridCol w:w="1881"/>
        <w:gridCol w:w="2034"/>
        <w:gridCol w:w="2868"/>
        <w:gridCol w:w="1614"/>
        <w:gridCol w:w="1518"/>
        <w:gridCol w:w="1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lang w:val="en-US" w:eastAsia="zh-CN"/>
              </w:rPr>
              <w:t>序号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lang w:val="en-US" w:eastAsia="zh-CN"/>
              </w:rPr>
              <w:t>需求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lang w:val="en-US" w:eastAsia="zh-CN"/>
              </w:rPr>
              <w:t>名称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lang w:val="en-US" w:eastAsia="zh-CN"/>
              </w:rPr>
              <w:t>需求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lang w:val="en-US" w:eastAsia="zh-CN"/>
              </w:rPr>
              <w:t>单位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lang w:val="en-US" w:eastAsia="zh-CN"/>
              </w:rPr>
              <w:t>总投资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lang w:val="en-US" w:eastAsia="zh-CN"/>
              </w:rPr>
              <w:t>（万元）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lang w:val="en-US" w:eastAsia="zh-CN"/>
              </w:rPr>
              <w:t>联系人及手机号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lang w:val="en-US" w:eastAsia="zh-CN"/>
              </w:rPr>
              <w:t>关键技术参数</w:t>
            </w:r>
            <w:r>
              <w:rPr>
                <w:rFonts w:hint="default" w:ascii="Times New Roman" w:hAnsi="Times New Roman" w:eastAsia="方正黑体_GBK" w:cs="Times New Roman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lang w:val="en-US" w:eastAsia="zh-CN"/>
              </w:rPr>
              <w:t>（5个以内）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lang w:val="en-US" w:eastAsia="zh-CN"/>
              </w:rPr>
              <w:t>目前研发进展情况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lang w:val="en-US" w:eastAsia="zh-CN"/>
              </w:rPr>
              <w:t>预期成果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lang w:val="en-US" w:eastAsia="zh-CN"/>
              </w:rPr>
              <w:t>归口管理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lang w:val="en-US" w:eastAsia="zh-CN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lang w:val="en-US" w:eastAsia="zh"/>
              </w:rPr>
            </w:pPr>
            <w:r>
              <w:rPr>
                <w:rFonts w:hint="default" w:ascii="Times New Roman" w:hAnsi="Times New Roman" w:cs="Times New Roman"/>
                <w:lang w:val="en-US" w:eastAsia="zh"/>
              </w:rPr>
              <w:t>2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E97DC3"/>
    <w:rsid w:val="2BFFCBA4"/>
    <w:rsid w:val="367ED5FD"/>
    <w:rsid w:val="3BAF6E35"/>
    <w:rsid w:val="3DFE1CBC"/>
    <w:rsid w:val="3FDD707C"/>
    <w:rsid w:val="4FFB74FE"/>
    <w:rsid w:val="5EB3E0AB"/>
    <w:rsid w:val="6DFE9392"/>
    <w:rsid w:val="6FBF80B0"/>
    <w:rsid w:val="758E53E2"/>
    <w:rsid w:val="7DFE21E9"/>
    <w:rsid w:val="7ED64C3D"/>
    <w:rsid w:val="7F3FB785"/>
    <w:rsid w:val="8FDE39FC"/>
    <w:rsid w:val="AFA63C9A"/>
    <w:rsid w:val="BDFFA276"/>
    <w:rsid w:val="C5D3FE38"/>
    <w:rsid w:val="C71E9ACB"/>
    <w:rsid w:val="D67FB8D0"/>
    <w:rsid w:val="DAE97DC3"/>
    <w:rsid w:val="DC7FCF47"/>
    <w:rsid w:val="EFE9FADC"/>
    <w:rsid w:val="F1EFFF9F"/>
    <w:rsid w:val="F3FFCAF7"/>
    <w:rsid w:val="F7F3E9DD"/>
    <w:rsid w:val="FFDE74C5"/>
    <w:rsid w:val="FFF7A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方正小标宋_GBK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90" w:lineRule="exact"/>
      <w:ind w:firstLine="640" w:firstLineChars="200"/>
      <w:outlineLvl w:val="1"/>
    </w:pPr>
    <w:rPr>
      <w:rFonts w:ascii="Times New Roman" w:hAnsi="Times New Roman" w:eastAsia="方正楷体_GBK"/>
    </w:rPr>
  </w:style>
  <w:style w:type="paragraph" w:styleId="5">
    <w:name w:val="heading 3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90" w:lineRule="exact"/>
      <w:ind w:firstLine="640" w:firstLineChars="200"/>
      <w:outlineLvl w:val="2"/>
    </w:pPr>
    <w:rPr>
      <w:rFonts w:eastAsia="方正楷体_GBK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0" w:lineRule="exact"/>
      <w:ind w:firstLine="0" w:firstLineChars="0"/>
      <w:outlineLvl w:val="3"/>
    </w:pPr>
    <w:rPr>
      <w:rFonts w:ascii="Arial" w:hAnsi="Arial" w:eastAsia="方正黑体_GBK"/>
      <w:sz w:val="36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adjustRightInd w:val="0"/>
      <w:snapToGrid w:val="0"/>
      <w:spacing w:before="120" w:beforeLines="0" w:beforeAutospacing="0" w:line="590" w:lineRule="exact"/>
    </w:pPr>
    <w:rPr>
      <w:rFonts w:ascii="Arial" w:hAnsi="Arial" w:eastAsia="仿宋_GB2312" w:cstheme="minorBidi"/>
      <w:sz w:val="24"/>
      <w:szCs w:val="22"/>
      <w:lang w:val="en-US" w:eastAsia="zh-CN" w:bidi="ar-SA"/>
    </w:rPr>
  </w:style>
  <w:style w:type="paragraph" w:styleId="7">
    <w:name w:val="Salutation"/>
    <w:basedOn w:val="1"/>
    <w:next w:val="1"/>
    <w:qFormat/>
    <w:uiPriority w:val="0"/>
  </w:style>
  <w:style w:type="paragraph" w:styleId="8">
    <w:name w:val="Body Text"/>
    <w:basedOn w:val="1"/>
    <w:next w:val="1"/>
    <w:qFormat/>
    <w:uiPriority w:val="0"/>
    <w:pPr>
      <w:spacing w:after="120" w:line="590" w:lineRule="exact"/>
      <w:ind w:firstLine="880" w:firstLineChars="200"/>
    </w:pPr>
    <w:rPr>
      <w:rFonts w:ascii="Times New Roman" w:hAnsi="Times New Roman" w:eastAsia="仿宋_GB2312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List"/>
    <w:basedOn w:val="8"/>
    <w:next w:val="1"/>
    <w:qFormat/>
    <w:uiPriority w:val="0"/>
    <w:pPr>
      <w:spacing w:line="590" w:lineRule="exact"/>
    </w:pPr>
    <w:rPr>
      <w:rFonts w:ascii="Calibri" w:hAnsi="Calibri" w:eastAsia="方正黑体_GBK" w:cs="Times New Roman"/>
      <w:color w:val="auto"/>
      <w:sz w:val="36"/>
      <w:szCs w:val="24"/>
    </w:rPr>
  </w:style>
  <w:style w:type="paragraph" w:customStyle="1" w:styleId="13">
    <w:name w:val="样式2"/>
    <w:basedOn w:val="1"/>
    <w:next w:val="1"/>
    <w:qFormat/>
    <w:uiPriority w:val="0"/>
    <w:rPr>
      <w:rFonts w:asciiTheme="minorAscii" w:hAnsiTheme="minorAscii"/>
      <w:szCs w:val="22"/>
    </w:rPr>
  </w:style>
  <w:style w:type="paragraph" w:customStyle="1" w:styleId="14">
    <w:name w:val="样式3"/>
    <w:basedOn w:val="1"/>
    <w:qFormat/>
    <w:uiPriority w:val="0"/>
    <w:rPr>
      <w:rFonts w:eastAsia="仿宋_GB2312" w:asciiTheme="minorAscii" w:hAnsiTheme="minorAscii"/>
      <w:sz w:val="32"/>
    </w:rPr>
  </w:style>
  <w:style w:type="paragraph" w:customStyle="1" w:styleId="15">
    <w:name w:val="附件"/>
    <w:basedOn w:val="1"/>
    <w:next w:val="1"/>
    <w:qFormat/>
    <w:uiPriority w:val="0"/>
    <w:rPr>
      <w:rFonts w:ascii="Times New Roman" w:hAnsi="Times New Roman" w:eastAsia="方正黑体_GBK"/>
      <w:sz w:val="3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2024-04-11T12:50:00Z</dcterms:created>
  <dc:creator>guest</dc:creator>
  <cp:lastModifiedBy>guest</cp:lastModifiedBy>
  <dcterms:modified xsi:type="dcterms:W3CDTF">2024-04-11T12:51:12Z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